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E7" w:rsidRDefault="00543AE7" w:rsidP="006C2964">
      <w:pPr>
        <w:jc w:val="center"/>
      </w:pPr>
    </w:p>
    <w:p w:rsidR="00543AE7" w:rsidRDefault="00543AE7" w:rsidP="006C2964">
      <w:pPr>
        <w:jc w:val="center"/>
        <w:rPr>
          <w:sz w:val="24"/>
          <w:szCs w:val="24"/>
        </w:rPr>
      </w:pPr>
    </w:p>
    <w:p w:rsidR="00543AE7" w:rsidRPr="009721CD" w:rsidRDefault="00394D57" w:rsidP="006C2964">
      <w:pPr>
        <w:jc w:val="center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b/>
          <w:color w:val="070707"/>
          <w:lang w:val="es-CO"/>
        </w:rPr>
        <w:t>FORMATO 15</w:t>
      </w:r>
    </w:p>
    <w:p w:rsidR="00543AE7" w:rsidRPr="009721CD" w:rsidRDefault="00543AE7" w:rsidP="006C2964">
      <w:pPr>
        <w:jc w:val="center"/>
        <w:rPr>
          <w:lang w:val="es-CO"/>
        </w:rPr>
      </w:pP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 xml:space="preserve">VINCULACIÓN  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PERSONAS</w:t>
      </w:r>
      <w:r w:rsidRPr="009721CD">
        <w:rPr>
          <w:rFonts w:ascii="Arial" w:eastAsia="Arial" w:hAnsi="Arial" w:cs="Arial"/>
          <w:b/>
          <w:color w:val="070707"/>
          <w:spacing w:val="20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MAYORES</w:t>
      </w:r>
      <w:r w:rsidRPr="009721CD">
        <w:rPr>
          <w:rFonts w:ascii="Arial" w:eastAsia="Arial" w:hAnsi="Arial" w:cs="Arial"/>
          <w:b/>
          <w:color w:val="070707"/>
          <w:spacing w:val="43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Y</w:t>
      </w:r>
      <w:r w:rsidRPr="009721CD">
        <w:rPr>
          <w:rFonts w:ascii="Arial" w:eastAsia="Arial" w:hAnsi="Arial" w:cs="Arial"/>
          <w:b/>
          <w:color w:val="070707"/>
          <w:spacing w:val="34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NO </w:t>
      </w:r>
      <w:r w:rsidR="009721CD" w:rsidRPr="009721CD">
        <w:rPr>
          <w:rFonts w:ascii="Arial" w:eastAsia="Arial" w:hAnsi="Arial" w:cs="Arial"/>
          <w:b/>
          <w:color w:val="070707"/>
          <w:spacing w:val="9"/>
          <w:lang w:val="es-CO"/>
        </w:rPr>
        <w:t>BENEFICIARIAS</w:t>
      </w:r>
      <w:r w:rsidRPr="009721CD">
        <w:rPr>
          <w:rFonts w:ascii="Arial" w:eastAsia="Arial" w:hAnsi="Arial" w:cs="Arial"/>
          <w:b/>
          <w:color w:val="070707"/>
          <w:spacing w:val="-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LA</w:t>
      </w:r>
      <w:r w:rsidRPr="009721CD">
        <w:rPr>
          <w:rFonts w:ascii="Arial" w:eastAsia="Arial" w:hAnsi="Arial" w:cs="Arial"/>
          <w:b/>
          <w:color w:val="070707"/>
          <w:spacing w:val="3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PENSIÓN </w:t>
      </w:r>
      <w:r w:rsidR="009721CD" w:rsidRPr="009721CD">
        <w:rPr>
          <w:rFonts w:ascii="Arial" w:eastAsia="Arial" w:hAnsi="Arial" w:cs="Arial"/>
          <w:b/>
          <w:color w:val="070707"/>
          <w:spacing w:val="18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w w:val="8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VEJEZ,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FAMILIAR</w:t>
      </w:r>
      <w:r w:rsidRPr="009721CD">
        <w:rPr>
          <w:rFonts w:ascii="Arial" w:eastAsia="Arial" w:hAnsi="Arial" w:cs="Arial"/>
          <w:b/>
          <w:color w:val="070707"/>
          <w:spacing w:val="3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O</w:t>
      </w:r>
      <w:r w:rsidRPr="009721CD">
        <w:rPr>
          <w:rFonts w:ascii="Arial" w:eastAsia="Arial" w:hAnsi="Arial" w:cs="Arial"/>
          <w:b/>
          <w:color w:val="070707"/>
          <w:spacing w:val="3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SOBREVIVENCIA</w:t>
      </w: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>(EMPLEADOR</w:t>
      </w:r>
      <w:r w:rsidRPr="009721CD">
        <w:rPr>
          <w:rFonts w:ascii="Arial" w:eastAsia="Arial" w:hAnsi="Arial" w:cs="Arial"/>
          <w:b/>
          <w:color w:val="070707"/>
          <w:spacing w:val="-6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 xml:space="preserve">- </w:t>
      </w:r>
      <w:r w:rsidRPr="009721CD">
        <w:rPr>
          <w:rFonts w:ascii="Arial" w:eastAsia="Arial" w:hAnsi="Arial" w:cs="Arial"/>
          <w:b/>
          <w:color w:val="070707"/>
          <w:spacing w:val="5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PROPONENTE)</w:t>
      </w: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AC11C4" w:rsidP="009721CD">
      <w:pPr>
        <w:ind w:right="-36" w:firstLine="27"/>
        <w:jc w:val="both"/>
        <w:rPr>
          <w:rFonts w:ascii="Arial" w:hAnsi="Arial" w:cs="Arial"/>
          <w:iCs/>
          <w:sz w:val="22"/>
          <w:szCs w:val="22"/>
          <w:lang w:val="es-CO" w:eastAsia="es-ES" w:bidi="es-ES"/>
        </w:rPr>
      </w:pP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[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Este formato lo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diligencia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persona natural, el representante legal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revisor fiscal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la persona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jurídica que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tiene en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su personal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trabajador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mayores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edad vinculados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en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del personal que no sean beneficiari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la 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vejez, familiar o de sobrevivencia y que hayan cumplido la 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dad de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.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En el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plurales, este formato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diligenci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ará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el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representante del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proponente plural en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cual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certifica la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totalida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 trabajadores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vinculados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n 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 personal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cada uno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integrant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y la totalid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persona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mayor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de edad vinculados de 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uno de sus integrantes]</w:t>
      </w:r>
    </w:p>
    <w:p w:rsidR="00543AE7" w:rsidRPr="009721CD" w:rsidRDefault="00543AE7" w:rsidP="009721CD">
      <w:pPr>
        <w:rPr>
          <w:sz w:val="10"/>
          <w:szCs w:val="10"/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2F581E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9721C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F581E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2F581E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2F581E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2F581E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2F581E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2F581E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2F581E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2F581E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2F581E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2F581E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2F581E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2F581E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724CB0">
      <w:pPr>
        <w:jc w:val="both"/>
        <w:rPr>
          <w:sz w:val="22"/>
          <w:szCs w:val="22"/>
          <w:lang w:val="es-CO"/>
        </w:rPr>
      </w:pP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724CB0" w:rsidRPr="00724CB0">
        <w:rPr>
          <w:rFonts w:ascii="Arial" w:hAnsi="Arial" w:cs="Arial"/>
          <w:b/>
          <w:color w:val="000000"/>
          <w:sz w:val="22"/>
          <w:szCs w:val="22"/>
          <w:lang w:val="es-ES"/>
        </w:rPr>
        <w:t>Incluir el objeto</w:t>
      </w:r>
    </w:p>
    <w:p w:rsidR="009721CD" w:rsidRPr="002F581E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F581E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381400" w:rsidRPr="002F581E" w:rsidRDefault="00381400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43AE7" w:rsidRDefault="00AC11C4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  <w:r w:rsidRPr="009721CD">
        <w:rPr>
          <w:rFonts w:ascii="Arial" w:hAnsi="Arial" w:cs="Arial"/>
          <w:sz w:val="22"/>
          <w:szCs w:val="22"/>
          <w:lang w:val="es-CO"/>
        </w:rPr>
        <w:t>[Incluir el  no</w:t>
      </w:r>
      <w:r w:rsidR="00381400">
        <w:rPr>
          <w:rFonts w:ascii="Arial" w:hAnsi="Arial" w:cs="Arial"/>
          <w:sz w:val="22"/>
          <w:szCs w:val="22"/>
          <w:lang w:val="es-CO"/>
        </w:rPr>
        <w:t xml:space="preserve">mbre  de la persona  natural, </w:t>
      </w:r>
      <w:r w:rsidRPr="009721CD">
        <w:rPr>
          <w:rFonts w:ascii="Arial" w:hAnsi="Arial" w:cs="Arial"/>
          <w:sz w:val="22"/>
          <w:szCs w:val="22"/>
          <w:lang w:val="es-CO"/>
        </w:rPr>
        <w:t>el representante   legal  de la  persona  jurídica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 xml:space="preserve">o el  revisor 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fiscal, según  corresponda, </w:t>
      </w:r>
      <w:r w:rsidRPr="009721CD">
        <w:rPr>
          <w:rFonts w:ascii="Arial" w:hAnsi="Arial" w:cs="Arial"/>
          <w:sz w:val="22"/>
          <w:szCs w:val="22"/>
          <w:lang w:val="es-CO"/>
        </w:rPr>
        <w:t>o el  representante  del   proponente   plural]  identificado    con  [In</w:t>
      </w:r>
      <w:r w:rsidR="00381400">
        <w:rPr>
          <w:rFonts w:ascii="Arial" w:hAnsi="Arial" w:cs="Arial"/>
          <w:sz w:val="22"/>
          <w:szCs w:val="22"/>
          <w:lang w:val="es-CO"/>
        </w:rPr>
        <w:t xml:space="preserve">cluir </w:t>
      </w:r>
      <w:r w:rsidRPr="009721CD">
        <w:rPr>
          <w:rFonts w:ascii="Arial" w:hAnsi="Arial" w:cs="Arial"/>
          <w:sz w:val="22"/>
          <w:szCs w:val="22"/>
          <w:lang w:val="es-CO"/>
        </w:rPr>
        <w:t>el número  de identificación], en  mi  condición de  [Indicar   si   actúa  como   representante   legal   o  revisor    fi</w:t>
      </w:r>
      <w:bookmarkStart w:id="0" w:name="_GoBack"/>
      <w:bookmarkEnd w:id="0"/>
      <w:r w:rsidRPr="009721CD">
        <w:rPr>
          <w:rFonts w:ascii="Arial" w:hAnsi="Arial" w:cs="Arial"/>
          <w:sz w:val="22"/>
          <w:szCs w:val="22"/>
          <w:lang w:val="es-CO"/>
        </w:rPr>
        <w:t>scal    o representante  del  proponente   plural]  de  [Incluir  la  razón  social  de  la  persona   jurídica]   [identificada con  el  NIT ],  certifico   que  el   número   total  de  trabajadores  personas  mayores  de  edad vinculados   en  la  planta  del   personal    que no son  beneficiarios     de  la  pensión   de vejez,   familiar   o de sobrevivencia    y que  hayan  cumplido  el requisito   de edad  de pensión   establecido   en la  ley  es el  que</w:t>
      </w:r>
      <w:r w:rsidR="00DC027F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>se relaciona   a continuación:</w:t>
      </w: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655"/>
      </w:tblGrid>
      <w:tr w:rsidR="00213098" w:rsidRPr="00724CB0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70707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de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trabajadores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spacing w:val="-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vinculados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la planta </w:t>
            </w:r>
            <w:r w:rsidRPr="009721CD">
              <w:rPr>
                <w:rFonts w:ascii="Arial" w:eastAsia="Arial" w:hAnsi="Arial" w:cs="Arial"/>
                <w:b/>
                <w:color w:val="070707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personal</w:t>
            </w: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21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personas </w:t>
            </w:r>
            <w:r w:rsidRPr="009721CD">
              <w:rPr>
                <w:rFonts w:ascii="Arial" w:eastAsia="Arial" w:hAnsi="Arial" w:cs="Arial"/>
                <w:b/>
                <w:color w:val="070707"/>
                <w:spacing w:val="2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mayores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no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beneficiarias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pensión </w:t>
            </w:r>
            <w:r w:rsidRPr="009721CD">
              <w:rPr>
                <w:rFonts w:ascii="Arial" w:eastAsia="Arial" w:hAnsi="Arial" w:cs="Arial"/>
                <w:b/>
                <w:color w:val="070707"/>
                <w:spacing w:val="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vejez:,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familiar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o</w:t>
            </w:r>
            <w:r w:rsidRPr="009721CD">
              <w:rPr>
                <w:rFonts w:ascii="Arial" w:eastAsia="Arial" w:hAnsi="Arial" w:cs="Arial"/>
                <w:b/>
                <w:color w:val="070707"/>
                <w:spacing w:val="3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que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hayan cumplido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el</w:t>
            </w:r>
            <w:r w:rsidRPr="009721CD">
              <w:rPr>
                <w:rFonts w:ascii="Arial" w:eastAsia="Arial" w:hAnsi="Arial" w:cs="Arial"/>
                <w:b/>
                <w:color w:val="070707"/>
                <w:spacing w:val="4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requisito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pensión</w:t>
            </w:r>
          </w:p>
        </w:tc>
      </w:tr>
      <w:tr w:rsidR="00213098" w:rsidRPr="00724CB0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213098" w:rsidRPr="009721CD" w:rsidRDefault="00213098" w:rsidP="00213098">
      <w:pPr>
        <w:ind w:right="89" w:firstLine="20"/>
        <w:jc w:val="center"/>
        <w:rPr>
          <w:rFonts w:ascii="Arial" w:hAnsi="Arial" w:cs="Arial"/>
          <w:sz w:val="22"/>
          <w:szCs w:val="22"/>
          <w:lang w:val="es-CO"/>
        </w:rPr>
      </w:pPr>
    </w:p>
    <w:p w:rsidR="00543AE7" w:rsidRPr="00DC027F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sz w:val="26"/>
          <w:szCs w:val="26"/>
          <w:lang w:val="es-CO"/>
        </w:rPr>
      </w:pPr>
    </w:p>
    <w:p w:rsidR="00543AE7" w:rsidRDefault="002B667E" w:rsidP="00213098">
      <w:pPr>
        <w:ind w:left="377"/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</w:pPr>
      <w:r>
        <w:pict>
          <v:group id="_x0000_s1046" style="position:absolute;left:0;text-align:left;margin-left:88.2pt;margin-top:.75pt;width:243.15pt;height:12.95pt;z-index:-251660800;mso-position-horizontal-relative:page" coordorigin="1764,15" coordsize="4863,259">
            <v:shape id="_x0000_s1047" style="position:absolute;left:1764;top:15;width:4863;height:259" coordorigin="1764,15" coordsize="4863,259" path="m1764,274r4863,l6627,15r-4863,l1764,274xe" fillcolor="#d2d2d2" stroked="f">
              <v:path arrowok="t"/>
            </v:shape>
            <w10:wrap anchorx="page"/>
          </v:group>
        </w:pic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[Incluir</w:t>
      </w:r>
      <w:r w:rsidR="00AC11C4" w:rsidRPr="009721CD">
        <w:rPr>
          <w:rFonts w:ascii="Arial" w:eastAsia="Arial" w:hAnsi="Arial" w:cs="Arial"/>
          <w:color w:val="070707"/>
          <w:spacing w:val="49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el</w:t>
      </w:r>
      <w:r w:rsidR="00AC11C4" w:rsidRPr="009721CD">
        <w:rPr>
          <w:rFonts w:ascii="Arial" w:eastAsia="Arial" w:hAnsi="Arial" w:cs="Arial"/>
          <w:color w:val="070707"/>
          <w:spacing w:val="26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74"/>
          <w:sz w:val="18"/>
          <w:szCs w:val="18"/>
          <w:lang w:val="es-CO"/>
        </w:rPr>
        <w:t>s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i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g</w:t>
      </w:r>
      <w:r w:rsidR="00AC11C4" w:rsidRPr="009721CD">
        <w:rPr>
          <w:rFonts w:ascii="Arial" w:eastAsia="Arial" w:hAnsi="Arial" w:cs="Arial"/>
          <w:color w:val="070707"/>
          <w:w w:val="90"/>
          <w:sz w:val="18"/>
          <w:szCs w:val="18"/>
          <w:lang w:val="es-CO"/>
        </w:rPr>
        <w:t>ui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3"/>
          <w:sz w:val="18"/>
          <w:szCs w:val="18"/>
          <w:lang w:val="es-CO"/>
        </w:rPr>
        <w:t>nt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e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96"/>
          <w:sz w:val="18"/>
          <w:szCs w:val="18"/>
          <w:lang w:val="es-CO"/>
        </w:rPr>
        <w:t>c</w:t>
      </w:r>
      <w:r w:rsidR="00AC11C4" w:rsidRPr="009721CD">
        <w:rPr>
          <w:rFonts w:ascii="Arial" w:eastAsia="Arial" w:hAnsi="Arial" w:cs="Arial"/>
          <w:color w:val="070707"/>
          <w:w w:val="80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ad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1D1D1D"/>
          <w:spacing w:val="1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os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pacing w:val="-2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108"/>
          <w:sz w:val="18"/>
          <w:szCs w:val="18"/>
          <w:lang w:val="es-CO"/>
        </w:rPr>
        <w:t>propo</w:t>
      </w:r>
      <w:r w:rsidR="00AC11C4" w:rsidRPr="009721CD">
        <w:rPr>
          <w:rFonts w:ascii="Arial" w:eastAsia="Arial" w:hAnsi="Arial" w:cs="Arial"/>
          <w:color w:val="070707"/>
          <w:w w:val="86"/>
          <w:sz w:val="18"/>
          <w:szCs w:val="18"/>
          <w:lang w:val="es-CO"/>
        </w:rPr>
        <w:t>n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8"/>
          <w:sz w:val="18"/>
          <w:szCs w:val="18"/>
          <w:lang w:val="es-CO"/>
        </w:rPr>
        <w:t>nte</w:t>
      </w:r>
      <w:r w:rsidR="00AC11C4" w:rsidRPr="009721CD">
        <w:rPr>
          <w:rFonts w:ascii="Arial" w:eastAsia="Arial" w:hAnsi="Arial" w:cs="Arial"/>
          <w:color w:val="1D1D1D"/>
          <w:w w:val="81"/>
          <w:sz w:val="18"/>
          <w:szCs w:val="18"/>
          <w:lang w:val="es-CO"/>
        </w:rPr>
        <w:t>s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86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ral</w:t>
      </w:r>
      <w:r w:rsidR="00AC11C4" w:rsidRPr="009721CD">
        <w:rPr>
          <w:rFonts w:ascii="Arial" w:eastAsia="Arial" w:hAnsi="Arial" w:cs="Arial"/>
          <w:color w:val="1D1D1D"/>
          <w:w w:val="94"/>
          <w:sz w:val="18"/>
          <w:szCs w:val="18"/>
          <w:lang w:val="es-CO"/>
        </w:rPr>
        <w:t>es</w:t>
      </w:r>
      <w:r w:rsidR="00AC11C4" w:rsidRPr="009721CD"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  <w:t>]</w:t>
      </w:r>
    </w:p>
    <w:p w:rsidR="00213098" w:rsidRDefault="00213098" w:rsidP="00213098">
      <w:pPr>
        <w:ind w:left="377"/>
        <w:rPr>
          <w:lang w:val="es-CO"/>
        </w:rPr>
      </w:pPr>
    </w:p>
    <w:tbl>
      <w:tblPr>
        <w:tblStyle w:val="Tablaconcuadrcula"/>
        <w:tblW w:w="0" w:type="auto"/>
        <w:tblInd w:w="377" w:type="dxa"/>
        <w:tblLook w:val="04A0" w:firstRow="1" w:lastRow="0" w:firstColumn="1" w:lastColumn="0" w:noHBand="0" w:noVBand="1"/>
      </w:tblPr>
      <w:tblGrid>
        <w:gridCol w:w="4462"/>
        <w:gridCol w:w="4471"/>
      </w:tblGrid>
      <w:tr w:rsidR="00213098" w:rsidRPr="00724CB0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10101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trabajadores vinculados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planta </w:t>
            </w:r>
            <w:r w:rsidRPr="009721CD">
              <w:rPr>
                <w:rFonts w:ascii="Arial" w:eastAsia="Arial" w:hAnsi="Arial" w:cs="Arial"/>
                <w:b/>
                <w:color w:val="010101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personal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2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del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proponente plural</w:t>
            </w: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0"/>
                <w:lang w:val="es-CO"/>
              </w:rPr>
              <w:t>ú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3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pe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30"/>
                <w:w w:val="117"/>
                <w:lang w:val="es-CO"/>
              </w:rPr>
              <w:t>r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on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spacing w:val="-3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mayore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77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40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no beneficiarias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5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veje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0"/>
                <w:lang w:val="es-CO"/>
              </w:rPr>
              <w:t>z</w:t>
            </w:r>
            <w:r w:rsidRPr="009721CD">
              <w:rPr>
                <w:rFonts w:ascii="Arial" w:eastAsia="Arial" w:hAnsi="Arial" w:cs="Arial"/>
                <w:b/>
                <w:color w:val="151515"/>
                <w:w w:val="110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5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familiar o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10101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que  hayan 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lastRenderedPageBreak/>
              <w:t>cumplido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el 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req</w:t>
            </w:r>
            <w:r w:rsidRPr="009721CD">
              <w:rPr>
                <w:rFonts w:ascii="Arial" w:eastAsia="Arial" w:hAnsi="Arial" w:cs="Arial"/>
                <w:b/>
                <w:color w:val="010101"/>
                <w:spacing w:val="-43"/>
                <w:w w:val="114"/>
                <w:lang w:val="es-CO"/>
              </w:rPr>
              <w:t>u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4"/>
                <w:w w:val="114"/>
                <w:lang w:val="es-CO"/>
              </w:rPr>
              <w:t>i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sito</w:t>
            </w:r>
            <w:r w:rsidRPr="009721CD">
              <w:rPr>
                <w:rFonts w:ascii="Arial" w:eastAsia="Arial" w:hAnsi="Arial" w:cs="Arial"/>
                <w:b/>
                <w:color w:val="010101"/>
                <w:spacing w:val="6"/>
                <w:w w:val="1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del proponente</w:t>
            </w:r>
            <w:r w:rsidRPr="009721CD">
              <w:rPr>
                <w:rFonts w:ascii="Arial" w:eastAsia="Arial" w:hAnsi="Arial" w:cs="Arial"/>
                <w:b/>
                <w:color w:val="010101"/>
                <w:spacing w:val="8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6"/>
                <w:lang w:val="es-CO"/>
              </w:rPr>
              <w:t>p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0"/>
                <w:w w:val="92"/>
                <w:lang w:val="es-CO"/>
              </w:rPr>
              <w:t>l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ural</w:t>
            </w:r>
          </w:p>
        </w:tc>
      </w:tr>
      <w:tr w:rsidR="00213098" w:rsidRPr="00724CB0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</w:tr>
    </w:tbl>
    <w:p w:rsidR="00213098" w:rsidRDefault="00213098" w:rsidP="00213098">
      <w:pPr>
        <w:ind w:left="377"/>
        <w:rPr>
          <w:lang w:val="es-CO"/>
        </w:rPr>
      </w:pPr>
    </w:p>
    <w:p w:rsidR="00213098" w:rsidRDefault="00213098" w:rsidP="00213098">
      <w:pPr>
        <w:ind w:left="377"/>
        <w:rPr>
          <w:lang w:val="es-CO"/>
        </w:rPr>
      </w:pPr>
    </w:p>
    <w:p w:rsidR="00213098" w:rsidRPr="00E03E45" w:rsidRDefault="00213098" w:rsidP="00213098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En constancia se firma en _________, a los ______ días del mes de _________ de 20____.</w:t>
      </w: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543AE7" w:rsidRPr="00213098" w:rsidRDefault="00AC11C4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213098">
        <w:rPr>
          <w:rFonts w:ascii="Arial" w:hAnsi="Arial" w:cs="Arial"/>
          <w:sz w:val="22"/>
          <w:szCs w:val="22"/>
          <w:lang w:val="es-CO"/>
        </w:rPr>
        <w:t>[Nombre y f</w:t>
      </w:r>
      <w:r w:rsidR="00213098" w:rsidRPr="00213098">
        <w:rPr>
          <w:rFonts w:ascii="Arial" w:hAnsi="Arial" w:cs="Arial"/>
          <w:sz w:val="22"/>
          <w:szCs w:val="22"/>
          <w:lang w:val="es-CO"/>
        </w:rPr>
        <w:t>irma de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la perso</w:t>
      </w:r>
      <w:r w:rsidR="00213098" w:rsidRPr="00213098">
        <w:rPr>
          <w:rFonts w:ascii="Arial" w:hAnsi="Arial" w:cs="Arial"/>
          <w:sz w:val="22"/>
          <w:szCs w:val="22"/>
          <w:lang w:val="es-CO"/>
        </w:rPr>
        <w:t>na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natural, e </w:t>
      </w:r>
      <w:r w:rsidR="00213098" w:rsidRPr="00213098">
        <w:rPr>
          <w:rFonts w:ascii="Arial" w:hAnsi="Arial" w:cs="Arial"/>
          <w:sz w:val="22"/>
          <w:szCs w:val="22"/>
          <w:lang w:val="es-CO"/>
        </w:rPr>
        <w:t xml:space="preserve">l </w:t>
      </w:r>
      <w:r w:rsidRPr="00213098">
        <w:rPr>
          <w:rFonts w:ascii="Arial" w:hAnsi="Arial" w:cs="Arial"/>
          <w:sz w:val="22"/>
          <w:szCs w:val="22"/>
          <w:lang w:val="es-CO"/>
        </w:rPr>
        <w:t>representante legal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de la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person</w:t>
      </w:r>
      <w:r w:rsidR="00213098">
        <w:rPr>
          <w:rFonts w:ascii="Arial" w:hAnsi="Arial" w:cs="Arial"/>
          <w:sz w:val="22"/>
          <w:szCs w:val="22"/>
          <w:lang w:val="es-CO"/>
        </w:rPr>
        <w:t>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jur</w:t>
      </w:r>
      <w:r w:rsidR="00213098">
        <w:rPr>
          <w:rFonts w:ascii="Arial" w:hAnsi="Arial" w:cs="Arial"/>
          <w:sz w:val="22"/>
          <w:szCs w:val="22"/>
          <w:lang w:val="es-CO"/>
        </w:rPr>
        <w:t xml:space="preserve">ídica 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o el revisor </w:t>
      </w:r>
      <w:r w:rsidR="002B667E">
        <w:rPr>
          <w:rFonts w:ascii="Arial" w:hAnsi="Arial" w:cs="Arial"/>
          <w:sz w:val="22"/>
          <w:szCs w:val="22"/>
          <w:lang w:val="es-CO"/>
        </w:rPr>
        <w:pict>
          <v:group id="_x0000_s1026" style="position:absolute;left:0;text-align:left;margin-left:158.65pt;margin-top:1.95pt;width:294.65pt;height:12.95pt;z-index:-251654656;mso-position-horizontal-relative:page;mso-position-vertical-relative:text" coordorigin="3173,39" coordsize="5893,259">
            <v:shape id="_x0000_s1027" style="position:absolute;left:3173;top:39;width:5893;height:259" coordorigin="3173,39" coordsize="5893,259" path="m3173,299r5893,l9066,39r-5893,l3173,299xe" fillcolor="#d2d2d2" stroked="f">
              <v:path arrowok="t"/>
            </v:shape>
            <w10:wrap anchorx="page"/>
          </v:group>
        </w:pict>
      </w:r>
      <w:r w:rsidRPr="00213098">
        <w:rPr>
          <w:rFonts w:ascii="Arial" w:hAnsi="Arial" w:cs="Arial"/>
          <w:sz w:val="22"/>
          <w:szCs w:val="22"/>
          <w:lang w:val="es-CO"/>
        </w:rPr>
        <w:t>fiscal, según corresponda, o el representante del proponente plural]</w:t>
      </w:r>
    </w:p>
    <w:sectPr w:rsidR="00543AE7" w:rsidRPr="00213098"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7E" w:rsidRDefault="002B667E">
      <w:r>
        <w:separator/>
      </w:r>
    </w:p>
  </w:endnote>
  <w:endnote w:type="continuationSeparator" w:id="0">
    <w:p w:rsidR="002B667E" w:rsidRDefault="002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7E" w:rsidRDefault="002B667E">
      <w:r>
        <w:separator/>
      </w:r>
    </w:p>
  </w:footnote>
  <w:footnote w:type="continuationSeparator" w:id="0">
    <w:p w:rsidR="002B667E" w:rsidRDefault="002B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3C4"/>
    <w:multiLevelType w:val="multilevel"/>
    <w:tmpl w:val="2FB0E6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7"/>
    <w:rsid w:val="00213098"/>
    <w:rsid w:val="002B667E"/>
    <w:rsid w:val="0034636C"/>
    <w:rsid w:val="0037080C"/>
    <w:rsid w:val="00381400"/>
    <w:rsid w:val="00394D57"/>
    <w:rsid w:val="00543AE7"/>
    <w:rsid w:val="005A7C67"/>
    <w:rsid w:val="006C2964"/>
    <w:rsid w:val="00724CB0"/>
    <w:rsid w:val="00750200"/>
    <w:rsid w:val="00824712"/>
    <w:rsid w:val="009721CD"/>
    <w:rsid w:val="009D02DE"/>
    <w:rsid w:val="00A70D24"/>
    <w:rsid w:val="00AC11C4"/>
    <w:rsid w:val="00C24861"/>
    <w:rsid w:val="00D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12F5C-C6A7-4D17-8A18-AE2D13B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1CD"/>
  </w:style>
  <w:style w:type="paragraph" w:styleId="Piedepgina">
    <w:name w:val="footer"/>
    <w:basedOn w:val="Normal"/>
    <w:link w:val="Piedepgina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CD"/>
  </w:style>
  <w:style w:type="table" w:styleId="Tablaconcuadrcula">
    <w:name w:val="Table Grid"/>
    <w:basedOn w:val="Tablanormal"/>
    <w:uiPriority w:val="59"/>
    <w:rsid w:val="0021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10</cp:revision>
  <dcterms:created xsi:type="dcterms:W3CDTF">2022-05-16T16:27:00Z</dcterms:created>
  <dcterms:modified xsi:type="dcterms:W3CDTF">2022-06-01T20:28:00Z</dcterms:modified>
</cp:coreProperties>
</file>